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895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Eddy Garcia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111111"/>
          <w:sz w:val="27"/>
          <w:szCs w:val="27"/>
          <w:highlight w:val="white"/>
          <w:rtl w:val="0"/>
        </w:rPr>
        <w:t xml:space="preserve">Add picture and video upload options to the registration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highlight w:val="white"/>
          <w:rtl w:val="0"/>
        </w:rPr>
        <w:t xml:space="preserve">As a developer, I need to add pictures and videos upload options so users can upload pictures or videos to their profiles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18"/>
          <w:szCs w:val="18"/>
          <w:highlight w:val="whit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720" w:hanging="360"/>
        <w:contextualSpacing w:val="1"/>
        <w:rPr>
          <w:rFonts w:ascii="Times New Roman" w:cs="Times New Roman" w:eastAsia="Times New Roman" w:hAnsi="Times New Roman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Users can upload pictures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720" w:hanging="360"/>
        <w:contextualSpacing w:val="1"/>
        <w:rPr>
          <w:rFonts w:ascii="Times New Roman" w:cs="Times New Roman" w:eastAsia="Times New Roman" w:hAnsi="Times New Roman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Users can upload videos</w:t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895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</w:t>
      </w:r>
      <w:r w:rsidDel="00000000" w:rsidR="00000000" w:rsidRPr="00000000">
        <w:rPr>
          <w:rFonts w:ascii="Times New Roman" w:cs="Times New Roman" w:eastAsia="Times New Roman" w:hAnsi="Times New Roman"/>
          <w:color w:val="111111"/>
          <w:sz w:val="27"/>
          <w:szCs w:val="27"/>
          <w:highlight w:val="white"/>
          <w:rtl w:val="0"/>
        </w:rPr>
        <w:t xml:space="preserve">Add picture and video upload options to the registration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87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60"/>
        <w:gridCol w:w="5970"/>
        <w:tblGridChange w:id="0">
          <w:tblGrid>
            <w:gridCol w:w="2760"/>
            <w:gridCol w:w="5970"/>
          </w:tblGrid>
        </w:tblGridChange>
      </w:tblGrid>
      <w:tr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Name</w:t>
            </w:r>
          </w:p>
        </w:tc>
        <w:tc>
          <w:tcPr>
            <w:tcBorders>
              <w:top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Upload profile picture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Brief Description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Upload profile picture use case allows the User to upload a picture when creating an account.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Actor(s)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Guest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Flow of Events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Basic Flow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This use case starts when the User accesses the system feature that enables him/her to create an account. 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creates an account entering email and password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2.  The system displays a page for the user to enter required information including a picture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3. The user enters the information and upload a picture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validates the entered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values for the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 and the picture are stored in the User’s account.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6.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 case ends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Alternate Flows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User Enters Invalid Picture Information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during Create Account, the system determines that the User entered invalid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picture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information, the following occurs: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notifies that the entered data was invalid.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prompts the User to re-enter the invalid information.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re-enters the information and the system re-validates it.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valid information is entered, the picture information is stored.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invalid information is entered, the Entered Picture Information is Invalid alternative flow is executed again.  This continues until the User enters valid information.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Invalid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Picture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information: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Pictures with wrong format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- Non pictures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Pre-Conditions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User created account 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 The User created an account by entering a valid email and password.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Post-Conditions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Success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entered picture is stored in the user account.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picture was not saved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entered invalid data.  No picture will be saved.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Extension Points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898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</w:t>
      </w:r>
      <w:r w:rsidDel="00000000" w:rsidR="00000000" w:rsidRPr="00000000">
        <w:rPr>
          <w:rFonts w:ascii="Times New Roman" w:cs="Times New Roman" w:eastAsia="Times New Roman" w:hAnsi="Times New Roman"/>
          <w:color w:val="111111"/>
          <w:sz w:val="27"/>
          <w:szCs w:val="27"/>
          <w:highlight w:val="white"/>
          <w:rtl w:val="0"/>
        </w:rPr>
        <w:t xml:space="preserve">Add video upload options to the registration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87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60"/>
        <w:gridCol w:w="5970"/>
        <w:tblGridChange w:id="0">
          <w:tblGrid>
            <w:gridCol w:w="2760"/>
            <w:gridCol w:w="5970"/>
          </w:tblGrid>
        </w:tblGridChange>
      </w:tblGrid>
      <w:tr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Name</w:t>
            </w:r>
          </w:p>
        </w:tc>
        <w:tc>
          <w:tcPr>
            <w:tcBorders>
              <w:top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Upload profile video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Brief Description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Upload video use case allows the User to upload a video when creating an account.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Actor(s)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Guest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Flow of Events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Basic Flow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This use case starts when the User accesses the system feature that enables him/her to create an account. 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creates an account entering email and password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2. The user enters the required information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3. The user enters the additional information and upload a video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4. The system validates the entered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values for the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User Account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 and the video are stored in the User’s account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6.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 case ends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Alternate Flows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User Enters Invalid Video Information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during Create Account, the system determines that the User entered invalid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video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information, the following occurs: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notifies that the entered data was invalid.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prompts the User to re-enter the invalid information.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re-enters the information and the system re-validates it.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valid information is entered, the picture information is stored.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invalid information is entered, the Entered Video Information is Invalid alternative flow is executed again.  This continues until the User enters valid information.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Invalid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Video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information: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Videos with wrong format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- Non pictures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Pre-Conditions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User created account and saved required information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 The User created an account by entering a valid email and password and saved required information.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Post-Conditions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Success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entered video is stored in the user account.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video was not saved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entered invalid data.  No video will be saved.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Extension Points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333875" cy="2286000"/>
            <wp:effectExtent b="0" l="0" r="0" t="0"/>
            <wp:docPr descr="Registration Page.jpg" id="1" name="image02.jpg"/>
            <a:graphic>
              <a:graphicData uri="http://schemas.openxmlformats.org/drawingml/2006/picture">
                <pic:pic>
                  <pic:nvPicPr>
                    <pic:cNvPr descr="Registration Page.jpg" id="0" name="image02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28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679700"/>
            <wp:effectExtent b="0" l="0" r="0" t="0"/>
            <wp:docPr descr="RegistrationPageSeq.jpg" id="3" name="image05.jpg"/>
            <a:graphic>
              <a:graphicData uri="http://schemas.openxmlformats.org/drawingml/2006/picture">
                <pic:pic>
                  <pic:nvPicPr>
                    <pic:cNvPr descr="RegistrationPageSeq.jpg" id="0" name="image05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9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4737100"/>
            <wp:effectExtent b="0" l="0" r="0" t="0"/>
            <wp:docPr descr="RegistrationPageClass.jpg" id="2" name="image04.jpg"/>
            <a:graphic>
              <a:graphicData uri="http://schemas.openxmlformats.org/drawingml/2006/picture">
                <pic:pic>
                  <pic:nvPicPr>
                    <pic:cNvPr descr="RegistrationPageClass.jpg" id="0" name="image04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37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UT-009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RequiredInfo(entry)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RequiredInfoController class saves the picture to a local folder and saves the information in the database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uploads a picture and clicks Next button 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3.jpg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new picture is saved to a local folder and the information is saved in the database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UT-010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 RequiredInfo(entry)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RequiredInfoController class validates that the picture file is in a valid format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uploads a picture and clicks Next button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3.mov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page displays a message : "Please choose either a JPG, TIF,  GIF or PNG image."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5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UT-011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 RequiredInfo(entry)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RequiredInfoController class creates a folder named as the staff id inside the uploads/pictures local folder to save that user’s picture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uploads a picture and clicks Next button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3.gif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folder uploads/pictures/1235/3.gif is created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6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UT-012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 RequiredInfo(entry)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RequiredInfoController class validates that the user uploads a picture 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 and user clicks Next button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page shows a message "Field can't be empty"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7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UT-013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AdditionalInfo(entry)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AdditionalInfoController class saves the video to a local folder and saves the information in the database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uploads a video and clicks Submit button 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3.mov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new video is saved to a local folder and the information is saved in the database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8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UT-014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 AdditionalInfo(entry)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AdditionalInfoController class validates that the video file is in a valid format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uploads a video and clicks Submit button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3.jpg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page displays a message : "Please choose either a AVI, FLV, WMV, MOV, or MP4 video."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9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UT-015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 AdditionalInfo(entry)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AdditionalInfoController class creates a folder named as the staff id inside the uploads/videos local folder to save that user’s video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uploads a video and clicks Submit button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3.mov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folder uploads/pictures/1236/3.mov is created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0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UT-016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 AdditionalInfo(entry)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AdditionalInfoController class validates that the Resume file is in a valid format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uploads a resume and clicks Submit button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resume.txt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page displays a message : "Please choose either a DOC, DOCX, TXT, PDF, or RTF document."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1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UT-017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Test that the  AdditionalInfo(entry) method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 the AdditionalInfoController class creates a folder named as the staff id inside the uploads/resumes local folder to save that user’s resume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Application is running, user uploads a resume and clicks Submit button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resume.docx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folder uploads/pictures/1248/resume.docx is created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2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IT-003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Verify whether the user is able to upload a picture and a video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Internet browser is open and application is running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 { Email = daylin25125@yahoo.es, FirstName = "John", MiddleInitial = “”, LastName = "Winston", Address = “40 Sidonia Ave”, City = “Coral Gables”, ZipCode = “33134”, State = “FL”, Phone = “7865518745”, DateOfBirth = “12/15/85”, Gender = “Female”, Picture = “pic.jpg”, StaffType = “Dancer”, NativeLanguage = “Spanish”, SecondLanguage = “English”, ThirdLanguage = “”, TypeDL = “”, Ethnicity = “”, Height = “5’6””, Weight = “130”, HairColor = “Black”, EyeColor = “Green”, ShirtSize = “S”, PantSize = “27”, ChestSize = “”, WaistSize = “”, HipSize = “”, DressSize = “M”, ShoeSize = “ 37”, Tattoos = “No”, Piercings = “Yes”, DesiredHourlyRate = “”, DesiredWeeklyRate = “”, SsnOrEin = “458785412”, BusinessName = “”, Travel = “ Yes”, Insurance = “No”, BankRouting = “1234567890”,  AccountNumber = “123456789”,  Video = “video1.mov”, Resume = “resume.docx” }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account is created and the confirmation page shows up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6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7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8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9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0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1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2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2.jpg"/><Relationship Id="rId6" Type="http://schemas.openxmlformats.org/officeDocument/2006/relationships/image" Target="media/image05.jpg"/><Relationship Id="rId7" Type="http://schemas.openxmlformats.org/officeDocument/2006/relationships/image" Target="media/image04.jpg"/></Relationships>
</file>